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2D5975" w14:textId="4184D0A2" w:rsidR="00E47C88" w:rsidRPr="00810A74" w:rsidRDefault="004C26CD" w:rsidP="004C26CD">
      <w:pPr>
        <w:spacing w:line="276" w:lineRule="auto"/>
        <w:jc w:val="center"/>
        <w:rPr>
          <w:rFonts w:ascii="Arial" w:eastAsia="Times New Roman" w:hAnsi="Arial" w:cs="Arial"/>
          <w:b/>
          <w:bCs/>
          <w:sz w:val="32"/>
          <w:szCs w:val="32"/>
        </w:rPr>
      </w:pPr>
      <w:r>
        <w:rPr>
          <w:rFonts w:ascii="Arial" w:eastAsia="Times New Roman" w:hAnsi="Arial" w:cs="Arial"/>
          <w:b/>
          <w:bCs/>
          <w:sz w:val="32"/>
          <w:szCs w:val="32"/>
        </w:rPr>
        <w:t xml:space="preserve">SATSO </w:t>
      </w:r>
      <w:r w:rsidR="00810A74" w:rsidRPr="00810A74">
        <w:rPr>
          <w:rFonts w:ascii="Arial" w:eastAsia="Times New Roman" w:hAnsi="Arial" w:cs="Arial"/>
          <w:b/>
          <w:bCs/>
          <w:sz w:val="32"/>
          <w:szCs w:val="32"/>
        </w:rPr>
        <w:t>32. Meslek Komitesi ve AGDAŞ</w:t>
      </w:r>
      <w:r w:rsidR="00D37AC0">
        <w:rPr>
          <w:rFonts w:ascii="Arial" w:eastAsia="Times New Roman" w:hAnsi="Arial" w:cs="Arial"/>
          <w:b/>
          <w:bCs/>
          <w:sz w:val="32"/>
          <w:szCs w:val="32"/>
        </w:rPr>
        <w:t xml:space="preserve"> İşbirliği</w:t>
      </w:r>
    </w:p>
    <w:p w14:paraId="6165C212" w14:textId="35002625" w:rsidR="00FF53BA" w:rsidRDefault="006769A6" w:rsidP="00D660A0">
      <w:pPr>
        <w:spacing w:line="276" w:lineRule="auto"/>
        <w:jc w:val="both"/>
        <w:rPr>
          <w:rFonts w:ascii="Arial" w:eastAsia="Times New Roman" w:hAnsi="Arial" w:cs="Arial"/>
        </w:rPr>
      </w:pPr>
      <w:r w:rsidRPr="006769A6">
        <w:rPr>
          <w:rFonts w:ascii="Arial" w:eastAsia="Times New Roman" w:hAnsi="Arial" w:cs="Arial"/>
        </w:rPr>
        <w:t>Sakarya Ticaret ve Sanayi Odası bünyesinde çalışmalarını yürüten, Kauçuk ve Plastik İmalat sektörü temsilcilerinin oluşturduğu 32. Meslek Komites</w:t>
      </w:r>
      <w:r w:rsidRPr="00810A74">
        <w:rPr>
          <w:rFonts w:ascii="Arial" w:eastAsia="Times New Roman" w:hAnsi="Arial" w:cs="Arial"/>
        </w:rPr>
        <w:t>i, Adapazarı Gaz Dağıtım A.Ş. (AGDAŞ) ile ortak bilgilendir</w:t>
      </w:r>
      <w:r w:rsidR="00FF53BA">
        <w:rPr>
          <w:rFonts w:ascii="Arial" w:eastAsia="Times New Roman" w:hAnsi="Arial" w:cs="Arial"/>
        </w:rPr>
        <w:t>me</w:t>
      </w:r>
      <w:r w:rsidRPr="00810A74">
        <w:rPr>
          <w:rFonts w:ascii="Arial" w:eastAsia="Times New Roman" w:hAnsi="Arial" w:cs="Arial"/>
        </w:rPr>
        <w:t xml:space="preserve"> toplantı</w:t>
      </w:r>
      <w:r w:rsidR="00FF53BA">
        <w:rPr>
          <w:rFonts w:ascii="Arial" w:eastAsia="Times New Roman" w:hAnsi="Arial" w:cs="Arial"/>
        </w:rPr>
        <w:t>sı düzenledi.</w:t>
      </w:r>
    </w:p>
    <w:p w14:paraId="61C41C50" w14:textId="46660F40" w:rsidR="002B7F71" w:rsidRDefault="002B7F71" w:rsidP="00D660A0">
      <w:pPr>
        <w:spacing w:line="276" w:lineRule="auto"/>
        <w:jc w:val="both"/>
        <w:rPr>
          <w:rFonts w:ascii="Arial" w:eastAsia="Times New Roman" w:hAnsi="Arial" w:cs="Arial"/>
        </w:rPr>
      </w:pPr>
      <w:r w:rsidRPr="002B7F71">
        <w:rPr>
          <w:rFonts w:ascii="Arial" w:eastAsia="Times New Roman" w:hAnsi="Arial" w:cs="Arial"/>
        </w:rPr>
        <w:t xml:space="preserve">SATSO Ali Coşkun Konferans Salonu’nda gerçekleştirilen </w:t>
      </w:r>
      <w:r w:rsidRPr="00810A74">
        <w:rPr>
          <w:rFonts w:ascii="Arial" w:eastAsia="Times New Roman" w:hAnsi="Arial" w:cs="Arial"/>
        </w:rPr>
        <w:t>toplantıya</w:t>
      </w:r>
      <w:r>
        <w:rPr>
          <w:rFonts w:ascii="Arial" w:eastAsia="Times New Roman" w:hAnsi="Arial" w:cs="Arial"/>
        </w:rPr>
        <w:t>; 32. Meslek Komitesi’nden SATSO Yönetim Kurulu Üyesi</w:t>
      </w:r>
      <w:r w:rsidRPr="00810A74">
        <w:rPr>
          <w:rFonts w:ascii="Arial" w:eastAsia="Times New Roman" w:hAnsi="Arial" w:cs="Arial"/>
        </w:rPr>
        <w:t xml:space="preserve"> Semih Çokay, Komite Başkanı Çetin Kahya, Başkan Yardımcısı Ahmet </w:t>
      </w:r>
      <w:proofErr w:type="spellStart"/>
      <w:r w:rsidRPr="00810A74">
        <w:rPr>
          <w:rFonts w:ascii="Arial" w:eastAsia="Times New Roman" w:hAnsi="Arial" w:cs="Arial"/>
        </w:rPr>
        <w:t>Köprülüoğlu</w:t>
      </w:r>
      <w:proofErr w:type="spellEnd"/>
      <w:r w:rsidRPr="00810A74">
        <w:rPr>
          <w:rFonts w:ascii="Arial" w:eastAsia="Times New Roman" w:hAnsi="Arial" w:cs="Arial"/>
        </w:rPr>
        <w:t xml:space="preserve">, Komite Üyeleri Şahin </w:t>
      </w:r>
      <w:proofErr w:type="spellStart"/>
      <w:r w:rsidRPr="00810A74">
        <w:rPr>
          <w:rFonts w:ascii="Arial" w:eastAsia="Times New Roman" w:hAnsi="Arial" w:cs="Arial"/>
        </w:rPr>
        <w:t>Partanaz</w:t>
      </w:r>
      <w:proofErr w:type="spellEnd"/>
      <w:r w:rsidRPr="00810A74">
        <w:rPr>
          <w:rFonts w:ascii="Arial" w:eastAsia="Times New Roman" w:hAnsi="Arial" w:cs="Arial"/>
        </w:rPr>
        <w:t xml:space="preserve"> ve Abdullah Çiçek ile beraberinde Meslek Grubu üyesi firma temsilcileri </w:t>
      </w:r>
      <w:r>
        <w:rPr>
          <w:rFonts w:ascii="Arial" w:eastAsia="Times New Roman" w:hAnsi="Arial" w:cs="Arial"/>
        </w:rPr>
        <w:t xml:space="preserve">ve AGDAŞ Yetkilileri </w:t>
      </w:r>
      <w:r w:rsidRPr="00810A74">
        <w:rPr>
          <w:rFonts w:ascii="Arial" w:eastAsia="Times New Roman" w:hAnsi="Arial" w:cs="Arial"/>
        </w:rPr>
        <w:t xml:space="preserve">iştirak ettiler. </w:t>
      </w:r>
    </w:p>
    <w:p w14:paraId="2DC946FF" w14:textId="0CE0181E" w:rsidR="002B7F71" w:rsidRDefault="0017262F" w:rsidP="00D660A0">
      <w:pPr>
        <w:spacing w:line="276" w:lineRule="auto"/>
        <w:jc w:val="both"/>
        <w:rPr>
          <w:rFonts w:ascii="Arial" w:eastAsia="Times New Roman" w:hAnsi="Arial" w:cs="Arial"/>
        </w:rPr>
      </w:pPr>
      <w:r w:rsidRPr="0017262F">
        <w:rPr>
          <w:rFonts w:ascii="Arial" w:eastAsia="Times New Roman" w:hAnsi="Arial" w:cs="Arial"/>
        </w:rPr>
        <w:t xml:space="preserve">Güvenli İç Tesisat Uygulamalarına Yönelik </w:t>
      </w:r>
      <w:r>
        <w:rPr>
          <w:rFonts w:ascii="Arial" w:eastAsia="Times New Roman" w:hAnsi="Arial" w:cs="Arial"/>
        </w:rPr>
        <w:t>t</w:t>
      </w:r>
      <w:r w:rsidR="006769A6" w:rsidRPr="00810A74">
        <w:rPr>
          <w:rFonts w:ascii="Arial" w:eastAsia="Times New Roman" w:hAnsi="Arial" w:cs="Arial"/>
        </w:rPr>
        <w:t xml:space="preserve">oplantıda AGDAŞ yetkilileri, “İç Tesisat Uygulamalarında Teknik/İdari ve TS7363 </w:t>
      </w:r>
      <w:proofErr w:type="spellStart"/>
      <w:r w:rsidR="006769A6" w:rsidRPr="00810A74">
        <w:rPr>
          <w:rFonts w:ascii="Arial" w:eastAsia="Times New Roman" w:hAnsi="Arial" w:cs="Arial"/>
        </w:rPr>
        <w:t>Standartı</w:t>
      </w:r>
      <w:proofErr w:type="spellEnd"/>
      <w:r w:rsidR="006769A6" w:rsidRPr="00810A74">
        <w:rPr>
          <w:rFonts w:ascii="Arial" w:eastAsia="Times New Roman" w:hAnsi="Arial" w:cs="Arial"/>
        </w:rPr>
        <w:t xml:space="preserve">” konusunda sunum gerçekleştirerek uygulamalarda doğru bilinen yanlışlar, kurallar, </w:t>
      </w:r>
      <w:r w:rsidR="00E25754" w:rsidRPr="00810A74">
        <w:rPr>
          <w:rFonts w:ascii="Arial" w:eastAsia="Times New Roman" w:hAnsi="Arial" w:cs="Arial"/>
        </w:rPr>
        <w:t xml:space="preserve">yapılması gerekenler </w:t>
      </w:r>
      <w:r w:rsidR="002B7F71">
        <w:rPr>
          <w:rFonts w:ascii="Arial" w:eastAsia="Times New Roman" w:hAnsi="Arial" w:cs="Arial"/>
        </w:rPr>
        <w:t xml:space="preserve">hakkında katılımcılara detaylı bilgi aktardılar. </w:t>
      </w:r>
    </w:p>
    <w:p w14:paraId="5AD60DDE" w14:textId="20C5CBAA" w:rsidR="006769A6" w:rsidRPr="00810A74" w:rsidRDefault="00E25754" w:rsidP="00D660A0">
      <w:pPr>
        <w:spacing w:line="276" w:lineRule="auto"/>
        <w:jc w:val="both"/>
        <w:rPr>
          <w:rFonts w:ascii="Arial" w:eastAsia="Times New Roman" w:hAnsi="Arial" w:cs="Arial"/>
        </w:rPr>
      </w:pPr>
      <w:r w:rsidRPr="00810A74">
        <w:rPr>
          <w:rFonts w:ascii="Arial" w:eastAsia="Times New Roman" w:hAnsi="Arial" w:cs="Arial"/>
        </w:rPr>
        <w:t>AGDAŞ Yetkilileri</w:t>
      </w:r>
      <w:r w:rsidR="003F5822">
        <w:rPr>
          <w:rFonts w:ascii="Arial" w:eastAsia="Times New Roman" w:hAnsi="Arial" w:cs="Arial"/>
        </w:rPr>
        <w:t xml:space="preserve"> yaptıkları sunumda</w:t>
      </w:r>
      <w:r w:rsidRPr="00810A74">
        <w:rPr>
          <w:rFonts w:ascii="Arial" w:eastAsia="Times New Roman" w:hAnsi="Arial" w:cs="Arial"/>
        </w:rPr>
        <w:t>, doğru ve yanlış uygulamaları sunumlarda gösterere</w:t>
      </w:r>
      <w:r w:rsidR="00725118" w:rsidRPr="00810A74">
        <w:rPr>
          <w:rFonts w:ascii="Arial" w:eastAsia="Times New Roman" w:hAnsi="Arial" w:cs="Arial"/>
        </w:rPr>
        <w:t>k balkonlarda menfez uygulamaları, baca montajında yapılması gerekenler ve standartlar, uyulması gereken kurallar hakkında katılımcıları bilgilendirerek doğalgaz konusunda müşteri isteklerinin değil</w:t>
      </w:r>
      <w:r w:rsidR="003F5822">
        <w:rPr>
          <w:rFonts w:ascii="Arial" w:eastAsia="Times New Roman" w:hAnsi="Arial" w:cs="Arial"/>
        </w:rPr>
        <w:t>,</w:t>
      </w:r>
      <w:r w:rsidR="00725118" w:rsidRPr="00810A74">
        <w:rPr>
          <w:rFonts w:ascii="Arial" w:eastAsia="Times New Roman" w:hAnsi="Arial" w:cs="Arial"/>
        </w:rPr>
        <w:t xml:space="preserve"> güvenlik kurallarının öncelikte olduğunu belirttiler.</w:t>
      </w:r>
      <w:r w:rsidR="003B1338" w:rsidRPr="00810A74">
        <w:rPr>
          <w:rFonts w:ascii="Arial" w:eastAsia="Times New Roman" w:hAnsi="Arial" w:cs="Arial"/>
        </w:rPr>
        <w:t xml:space="preserve"> </w:t>
      </w:r>
      <w:r w:rsidR="00D660A0" w:rsidRPr="00810A74">
        <w:rPr>
          <w:rFonts w:ascii="Arial" w:eastAsia="Times New Roman" w:hAnsi="Arial" w:cs="Arial"/>
        </w:rPr>
        <w:t>Ayrıca</w:t>
      </w:r>
      <w:r w:rsidR="0074211A">
        <w:rPr>
          <w:rFonts w:ascii="Arial" w:eastAsia="Times New Roman" w:hAnsi="Arial" w:cs="Arial"/>
        </w:rPr>
        <w:t xml:space="preserve">, </w:t>
      </w:r>
      <w:proofErr w:type="spellStart"/>
      <w:r w:rsidR="00D660A0" w:rsidRPr="00810A74">
        <w:rPr>
          <w:rFonts w:ascii="Arial" w:eastAsia="Times New Roman" w:hAnsi="Arial" w:cs="Arial"/>
        </w:rPr>
        <w:t>yoğuşmalı</w:t>
      </w:r>
      <w:proofErr w:type="spellEnd"/>
      <w:r w:rsidR="00D660A0" w:rsidRPr="00810A74">
        <w:rPr>
          <w:rFonts w:ascii="Arial" w:eastAsia="Times New Roman" w:hAnsi="Arial" w:cs="Arial"/>
        </w:rPr>
        <w:t xml:space="preserve"> özellikte olan günümüz kombilerinin de balkonlarda değil evin içerisinde oluşturulmuş bir cihaz odasına yerleştirilerek baca çıkışının direk çatıya doğru olması gerektiğinin altını çizerek mimari uygulamaların bu yönde bir yol izlemesi gerektiğini belirttiler.</w:t>
      </w:r>
    </w:p>
    <w:p w14:paraId="738D4BC5" w14:textId="3FAD52C8" w:rsidR="0038007E" w:rsidRDefault="00634A9D" w:rsidP="00D660A0">
      <w:pPr>
        <w:spacing w:line="276" w:lineRule="auto"/>
        <w:jc w:val="both"/>
        <w:rPr>
          <w:rFonts w:ascii="Arial" w:eastAsia="Times New Roman" w:hAnsi="Arial" w:cs="Arial"/>
        </w:rPr>
      </w:pPr>
      <w:r w:rsidRPr="00810A74">
        <w:rPr>
          <w:rFonts w:ascii="Arial" w:eastAsia="Times New Roman" w:hAnsi="Arial" w:cs="Arial"/>
        </w:rPr>
        <w:t>Verimli geçen toplantının ardından değerlendirmede bulunan SATSO</w:t>
      </w:r>
      <w:r w:rsidR="0074211A">
        <w:rPr>
          <w:rFonts w:ascii="Arial" w:eastAsia="Times New Roman" w:hAnsi="Arial" w:cs="Arial"/>
        </w:rPr>
        <w:t xml:space="preserve"> 32. Meslek Komitesi Üyesi Şahin </w:t>
      </w:r>
      <w:proofErr w:type="spellStart"/>
      <w:r w:rsidR="0074211A">
        <w:rPr>
          <w:rFonts w:ascii="Arial" w:eastAsia="Times New Roman" w:hAnsi="Arial" w:cs="Arial"/>
        </w:rPr>
        <w:t>Partanaz</w:t>
      </w:r>
      <w:proofErr w:type="spellEnd"/>
      <w:r w:rsidR="0074211A">
        <w:rPr>
          <w:rFonts w:ascii="Arial" w:eastAsia="Times New Roman" w:hAnsi="Arial" w:cs="Arial"/>
        </w:rPr>
        <w:t xml:space="preserve">; </w:t>
      </w:r>
      <w:r w:rsidRPr="00810A74">
        <w:rPr>
          <w:rFonts w:ascii="Arial" w:eastAsia="Times New Roman" w:hAnsi="Arial" w:cs="Arial"/>
        </w:rPr>
        <w:t>“</w:t>
      </w:r>
      <w:r w:rsidR="00B948D2" w:rsidRPr="00810A74">
        <w:rPr>
          <w:rFonts w:ascii="Arial" w:eastAsia="Times New Roman" w:hAnsi="Arial" w:cs="Arial"/>
        </w:rPr>
        <w:t xml:space="preserve">AGDAŞ </w:t>
      </w:r>
      <w:r w:rsidR="0038007E">
        <w:rPr>
          <w:rFonts w:ascii="Arial" w:eastAsia="Times New Roman" w:hAnsi="Arial" w:cs="Arial"/>
        </w:rPr>
        <w:t>y</w:t>
      </w:r>
      <w:r w:rsidR="00B948D2" w:rsidRPr="00810A74">
        <w:rPr>
          <w:rFonts w:ascii="Arial" w:eastAsia="Times New Roman" w:hAnsi="Arial" w:cs="Arial"/>
        </w:rPr>
        <w:t xml:space="preserve">etkililerini </w:t>
      </w:r>
      <w:r w:rsidR="0038007E">
        <w:rPr>
          <w:rFonts w:ascii="Arial" w:eastAsia="Times New Roman" w:hAnsi="Arial" w:cs="Arial"/>
        </w:rPr>
        <w:t>O</w:t>
      </w:r>
      <w:r w:rsidR="00B948D2" w:rsidRPr="00810A74">
        <w:rPr>
          <w:rFonts w:ascii="Arial" w:eastAsia="Times New Roman" w:hAnsi="Arial" w:cs="Arial"/>
        </w:rPr>
        <w:t xml:space="preserve">damızda ağırlayarak plastik doğrama ve cam balkon sistemleri sektörüne yönelik önemli bir toplantı gerçekleştirdik. </w:t>
      </w:r>
    </w:p>
    <w:p w14:paraId="60DED6F6" w14:textId="5C92B83B" w:rsidR="00B948D2" w:rsidRPr="00810A74" w:rsidRDefault="00B948D2" w:rsidP="00D660A0">
      <w:pPr>
        <w:spacing w:line="276" w:lineRule="auto"/>
        <w:jc w:val="both"/>
        <w:rPr>
          <w:rFonts w:ascii="Arial" w:hAnsi="Arial" w:cs="Arial"/>
        </w:rPr>
      </w:pPr>
      <w:r w:rsidRPr="00810A74">
        <w:rPr>
          <w:rFonts w:ascii="Arial" w:eastAsia="Times New Roman" w:hAnsi="Arial" w:cs="Arial"/>
        </w:rPr>
        <w:t xml:space="preserve">Doğal Gaz güvenilir ve temiz bir enerji kaynağı olsa da yanlış-hatalı uygulamalar nedeniyle felaketlere de yol açabilmektedir. </w:t>
      </w:r>
      <w:r w:rsidR="0038007E">
        <w:rPr>
          <w:rFonts w:ascii="Arial" w:eastAsia="Times New Roman" w:hAnsi="Arial" w:cs="Arial"/>
        </w:rPr>
        <w:t>Örneğin ü</w:t>
      </w:r>
      <w:r w:rsidRPr="00810A74">
        <w:rPr>
          <w:rFonts w:ascii="Arial" w:eastAsia="Times New Roman" w:hAnsi="Arial" w:cs="Arial"/>
        </w:rPr>
        <w:t xml:space="preserve">lkemizde çoğu daire sahipleri kombilerini genellikle evlerinin balkon kısımlarına yerleştiriyorlar ve artık </w:t>
      </w:r>
      <w:r w:rsidR="00A26CC7" w:rsidRPr="00810A74">
        <w:rPr>
          <w:rFonts w:ascii="Arial" w:eastAsia="Times New Roman" w:hAnsi="Arial" w:cs="Arial"/>
        </w:rPr>
        <w:t xml:space="preserve">bu balkonları da cam balkon sistemi ile kapatmaya başlıyorlar. </w:t>
      </w:r>
      <w:r w:rsidR="009759A1" w:rsidRPr="00810A74">
        <w:rPr>
          <w:rFonts w:ascii="Arial" w:eastAsia="Times New Roman" w:hAnsi="Arial" w:cs="Arial"/>
        </w:rPr>
        <w:t xml:space="preserve">Bu kısımda tüketicinin hayatını riske atan uygulamalara şahit olabiliyoruz. Piyasada işinin ehli, yetki ve sertifika sahibi olmayan birçok kayıt dışı </w:t>
      </w:r>
      <w:r w:rsidR="008A6632" w:rsidRPr="00810A74">
        <w:rPr>
          <w:rFonts w:ascii="Arial" w:eastAsia="Times New Roman" w:hAnsi="Arial" w:cs="Arial"/>
        </w:rPr>
        <w:t xml:space="preserve">işletme mevcut. </w:t>
      </w:r>
      <w:r w:rsidR="00310352" w:rsidRPr="00810A74">
        <w:rPr>
          <w:rFonts w:ascii="Arial" w:eastAsia="Times New Roman" w:hAnsi="Arial" w:cs="Arial"/>
        </w:rPr>
        <w:t>Balkonların kapatılmasının ardından kombi baca uçlarının kapalı alanda kalması, ya da cama çok yakın olması gibi problemler ile çoğu kez karşılıyoruz.</w:t>
      </w:r>
      <w:r w:rsidR="003B1338" w:rsidRPr="00810A74">
        <w:rPr>
          <w:rFonts w:ascii="Arial" w:eastAsia="Times New Roman" w:hAnsi="Arial" w:cs="Arial"/>
        </w:rPr>
        <w:t xml:space="preserve"> Bu konuda firmalarımızın güvenilir iş yapmalarının </w:t>
      </w:r>
      <w:r w:rsidR="00BB1656" w:rsidRPr="00810A74">
        <w:rPr>
          <w:rFonts w:ascii="Arial" w:eastAsia="Times New Roman" w:hAnsi="Arial" w:cs="Arial"/>
        </w:rPr>
        <w:t>sağlanmasın</w:t>
      </w:r>
      <w:r w:rsidR="00952096" w:rsidRPr="00810A74">
        <w:rPr>
          <w:rFonts w:ascii="Arial" w:eastAsia="Times New Roman" w:hAnsi="Arial" w:cs="Arial"/>
        </w:rPr>
        <w:t xml:space="preserve">ın </w:t>
      </w:r>
      <w:r w:rsidR="003B1338" w:rsidRPr="00810A74">
        <w:rPr>
          <w:rFonts w:ascii="Arial" w:eastAsia="Times New Roman" w:hAnsi="Arial" w:cs="Arial"/>
        </w:rPr>
        <w:t xml:space="preserve">yanında vatandaşlarımızın da bilinçlenmesi çok önem arz etmektedir. </w:t>
      </w:r>
      <w:r w:rsidR="00D710D8" w:rsidRPr="00810A74">
        <w:rPr>
          <w:rFonts w:ascii="Arial" w:eastAsia="Times New Roman" w:hAnsi="Arial" w:cs="Arial"/>
        </w:rPr>
        <w:t xml:space="preserve">Tüketicilere tavsiyemiz; güvenilir, yetkili firmalardan hizmet almaları ve </w:t>
      </w:r>
      <w:r w:rsidR="00D63476" w:rsidRPr="00810A74">
        <w:rPr>
          <w:rFonts w:ascii="Arial" w:eastAsia="Times New Roman" w:hAnsi="Arial" w:cs="Arial"/>
        </w:rPr>
        <w:t>kendi sağlıkları için kuralları eksiksiz uygulamalarıdır.</w:t>
      </w:r>
      <w:r w:rsidR="0092592B" w:rsidRPr="00810A74">
        <w:rPr>
          <w:rFonts w:ascii="Arial" w:eastAsia="Times New Roman" w:hAnsi="Arial" w:cs="Arial"/>
        </w:rPr>
        <w:t xml:space="preserve">” ifadelerini kullandı. </w:t>
      </w:r>
    </w:p>
    <w:p w14:paraId="5FE988FC" w14:textId="77777777" w:rsidR="00B948D2" w:rsidRPr="00810A74" w:rsidRDefault="00B948D2" w:rsidP="00D660A0">
      <w:pPr>
        <w:spacing w:line="276" w:lineRule="auto"/>
        <w:jc w:val="both"/>
        <w:rPr>
          <w:rFonts w:ascii="Arial" w:eastAsia="Times New Roman" w:hAnsi="Arial" w:cs="Arial"/>
        </w:rPr>
      </w:pPr>
      <w:r w:rsidRPr="00810A74">
        <w:rPr>
          <w:rFonts w:ascii="Arial" w:eastAsia="Times New Roman" w:hAnsi="Arial" w:cs="Arial"/>
        </w:rPr>
        <w:t xml:space="preserve"> </w:t>
      </w:r>
    </w:p>
    <w:p w14:paraId="1D3921C9" w14:textId="77777777" w:rsidR="00634A9D" w:rsidRPr="00810A74" w:rsidRDefault="00634A9D" w:rsidP="00D660A0">
      <w:pPr>
        <w:spacing w:line="276" w:lineRule="auto"/>
        <w:jc w:val="both"/>
        <w:rPr>
          <w:rFonts w:ascii="Arial" w:eastAsia="Times New Roman" w:hAnsi="Arial" w:cs="Arial"/>
        </w:rPr>
      </w:pPr>
    </w:p>
    <w:p w14:paraId="33D1E7A0" w14:textId="582E4FA1" w:rsidR="00725118" w:rsidRPr="00810A74" w:rsidRDefault="0074211A" w:rsidP="00D660A0">
      <w:pPr>
        <w:spacing w:line="276" w:lineRule="auto"/>
        <w:jc w:val="both"/>
        <w:rPr>
          <w:rFonts w:ascii="Arial" w:hAnsi="Arial" w:cs="Arial"/>
        </w:rPr>
      </w:pPr>
      <w:r>
        <w:rPr>
          <w:rFonts w:ascii="Arial" w:hAnsi="Arial" w:cs="Arial"/>
        </w:rPr>
        <w:t>.</w:t>
      </w:r>
    </w:p>
    <w:sectPr w:rsidR="00725118" w:rsidRPr="00810A7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1597"/>
    <w:rsid w:val="000729EA"/>
    <w:rsid w:val="000C12E2"/>
    <w:rsid w:val="00154DBB"/>
    <w:rsid w:val="0017262F"/>
    <w:rsid w:val="001B7DC8"/>
    <w:rsid w:val="001F181C"/>
    <w:rsid w:val="00271597"/>
    <w:rsid w:val="002B7F71"/>
    <w:rsid w:val="002F6B2D"/>
    <w:rsid w:val="00310352"/>
    <w:rsid w:val="0038007E"/>
    <w:rsid w:val="003B1338"/>
    <w:rsid w:val="003B1701"/>
    <w:rsid w:val="003F5822"/>
    <w:rsid w:val="004C26CD"/>
    <w:rsid w:val="005B26A6"/>
    <w:rsid w:val="00634A9D"/>
    <w:rsid w:val="00655612"/>
    <w:rsid w:val="006769A6"/>
    <w:rsid w:val="006B63FD"/>
    <w:rsid w:val="00725118"/>
    <w:rsid w:val="0074211A"/>
    <w:rsid w:val="00752CA1"/>
    <w:rsid w:val="00810A74"/>
    <w:rsid w:val="0082331B"/>
    <w:rsid w:val="00856936"/>
    <w:rsid w:val="008A6632"/>
    <w:rsid w:val="009115E2"/>
    <w:rsid w:val="0092592B"/>
    <w:rsid w:val="00952096"/>
    <w:rsid w:val="009759A1"/>
    <w:rsid w:val="00A26CC7"/>
    <w:rsid w:val="00B47488"/>
    <w:rsid w:val="00B948D2"/>
    <w:rsid w:val="00BB1656"/>
    <w:rsid w:val="00D37AC0"/>
    <w:rsid w:val="00D63476"/>
    <w:rsid w:val="00D660A0"/>
    <w:rsid w:val="00D710D8"/>
    <w:rsid w:val="00E25754"/>
    <w:rsid w:val="00E47C88"/>
    <w:rsid w:val="00EC3005"/>
    <w:rsid w:val="00EF1658"/>
    <w:rsid w:val="00FD0664"/>
    <w:rsid w:val="00FE28D1"/>
    <w:rsid w:val="00FF53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136B61"/>
  <w15:chartTrackingRefBased/>
  <w15:docId w15:val="{B7FB98BF-87CC-4BEE-A16C-009D68429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basedOn w:val="VarsaylanParagrafYazTipi"/>
    <w:uiPriority w:val="22"/>
    <w:qFormat/>
    <w:rsid w:val="006769A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14886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139</TotalTime>
  <Pages>1</Pages>
  <Words>400</Words>
  <Characters>2284</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Toshiba</dc:creator>
  <cp:keywords/>
  <dc:description/>
  <cp:lastModifiedBy>DERYA DELİ ÇAKIR</cp:lastModifiedBy>
  <cp:revision>43</cp:revision>
  <dcterms:created xsi:type="dcterms:W3CDTF">2021-03-17T10:37:00Z</dcterms:created>
  <dcterms:modified xsi:type="dcterms:W3CDTF">2021-03-22T10:10:00Z</dcterms:modified>
</cp:coreProperties>
</file>